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0212E9" w:rsidRPr="00FC0181" w14:paraId="7784F825" w14:textId="77777777" w:rsidTr="00512B4B">
        <w:trPr>
          <w:trHeight w:val="39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73008F43" w14:textId="77777777" w:rsidR="000212E9" w:rsidRPr="00FC0181" w:rsidRDefault="000212E9" w:rsidP="00021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C018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IPA Member Company Information</w:t>
            </w:r>
          </w:p>
        </w:tc>
      </w:tr>
      <w:tr w:rsidR="000212E9" w:rsidRPr="00FC0181" w14:paraId="3A5955D4" w14:textId="77777777" w:rsidTr="00512B4B">
        <w:trPr>
          <w:trHeight w:val="640"/>
          <w:jc w:val="center"/>
        </w:trPr>
        <w:tc>
          <w:tcPr>
            <w:tcW w:w="9209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65125956" w14:textId="231C48A1" w:rsidR="000212E9" w:rsidRPr="00FC0181" w:rsidRDefault="000212E9" w:rsidP="000212E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FC0181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Member Company</w:t>
            </w:r>
            <w:r w:rsidR="00512B4B" w:rsidRPr="00FC0181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*</w:t>
            </w:r>
            <w:r w:rsidR="00774EC2" w:rsidRPr="00FC0181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 </w:t>
            </w:r>
          </w:p>
          <w:p w14:paraId="0F1B0110" w14:textId="4017F628" w:rsidR="00512B4B" w:rsidRPr="00FC0181" w:rsidRDefault="00630021" w:rsidP="000212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Elanco Animal Health Inc.</w:t>
            </w:r>
          </w:p>
          <w:p w14:paraId="3906DD60" w14:textId="77777777" w:rsidR="00512B4B" w:rsidRPr="00FC0181" w:rsidRDefault="00512B4B" w:rsidP="000212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330988E" w14:textId="36D35937" w:rsidR="00512B4B" w:rsidRPr="00FC0181" w:rsidRDefault="00512B4B" w:rsidP="000212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12E9" w:rsidRPr="00FC0181" w14:paraId="492061B4" w14:textId="77777777" w:rsidTr="00512B4B">
        <w:trPr>
          <w:trHeight w:val="620"/>
          <w:jc w:val="center"/>
        </w:trPr>
        <w:tc>
          <w:tcPr>
            <w:tcW w:w="9209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D7C30" w14:textId="77777777" w:rsidR="000212E9" w:rsidRPr="00FC0181" w:rsidRDefault="000212E9" w:rsidP="000212E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FC0181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Primary Contact* </w:t>
            </w:r>
          </w:p>
          <w:p w14:paraId="35D59971" w14:textId="5CD3867A" w:rsidR="00512B4B" w:rsidRPr="00FC0181" w:rsidRDefault="00630021" w:rsidP="000212E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Emily Bulian Helmes</w:t>
            </w:r>
          </w:p>
          <w:p w14:paraId="76BE5946" w14:textId="77777777" w:rsidR="00512B4B" w:rsidRPr="00FC0181" w:rsidRDefault="00512B4B" w:rsidP="000212E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  <w:p w14:paraId="103E827B" w14:textId="57676D36" w:rsidR="00512B4B" w:rsidRPr="00FC0181" w:rsidRDefault="00512B4B" w:rsidP="000212E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</w:tc>
      </w:tr>
      <w:tr w:rsidR="000212E9" w:rsidRPr="00FC0181" w14:paraId="1438C9FA" w14:textId="77777777" w:rsidTr="00512B4B">
        <w:trPr>
          <w:trHeight w:val="590"/>
          <w:jc w:val="center"/>
        </w:trPr>
        <w:tc>
          <w:tcPr>
            <w:tcW w:w="9209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60CE835" w14:textId="77777777" w:rsidR="000212E9" w:rsidRPr="00FC0181" w:rsidRDefault="000212E9" w:rsidP="000212E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FC0181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Email*</w:t>
            </w:r>
          </w:p>
          <w:p w14:paraId="7F045DDE" w14:textId="250812CA" w:rsidR="00512B4B" w:rsidRPr="00FC0181" w:rsidRDefault="00630021" w:rsidP="000212E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ebhelmes@elanco.com</w:t>
            </w:r>
          </w:p>
          <w:p w14:paraId="159E8E0E" w14:textId="77777777" w:rsidR="00512B4B" w:rsidRPr="00FC0181" w:rsidRDefault="00512B4B" w:rsidP="000212E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  <w:p w14:paraId="7A5118FE" w14:textId="5E6C624F" w:rsidR="00512B4B" w:rsidRPr="00FC0181" w:rsidRDefault="00512B4B" w:rsidP="000212E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</w:tc>
      </w:tr>
      <w:tr w:rsidR="000212E9" w:rsidRPr="00FC0181" w14:paraId="34F52C59" w14:textId="77777777" w:rsidTr="00512B4B">
        <w:trPr>
          <w:trHeight w:val="600"/>
          <w:jc w:val="center"/>
        </w:trPr>
        <w:tc>
          <w:tcPr>
            <w:tcW w:w="9209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12098" w14:textId="77777777" w:rsidR="000212E9" w:rsidRPr="00FC0181" w:rsidRDefault="000212E9" w:rsidP="000212E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FC0181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Telephone*</w:t>
            </w:r>
          </w:p>
          <w:p w14:paraId="2D27AD05" w14:textId="7C1A9C50" w:rsidR="00512B4B" w:rsidRPr="00FC0181" w:rsidRDefault="00630021" w:rsidP="000212E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1-703-424-1855</w:t>
            </w:r>
          </w:p>
          <w:p w14:paraId="1DA4EE66" w14:textId="77777777" w:rsidR="00512B4B" w:rsidRPr="00FC0181" w:rsidRDefault="00512B4B" w:rsidP="000212E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  <w:p w14:paraId="61A93F7B" w14:textId="65920070" w:rsidR="00512B4B" w:rsidRPr="00FC0181" w:rsidRDefault="00512B4B" w:rsidP="000212E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</w:tc>
      </w:tr>
      <w:tr w:rsidR="000212E9" w:rsidRPr="00FC0181" w14:paraId="3F7633E2" w14:textId="77777777" w:rsidTr="00512B4B">
        <w:trPr>
          <w:trHeight w:val="790"/>
          <w:jc w:val="center"/>
        </w:trPr>
        <w:tc>
          <w:tcPr>
            <w:tcW w:w="9209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412BBC90" w14:textId="77777777" w:rsidR="000212E9" w:rsidRPr="00FC0181" w:rsidRDefault="000212E9" w:rsidP="000212E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FC0181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Website</w:t>
            </w:r>
            <w:r w:rsidR="00512B4B" w:rsidRPr="00FC0181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*</w:t>
            </w:r>
            <w:r w:rsidR="00774EC2" w:rsidRPr="00FC0181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  </w:t>
            </w:r>
          </w:p>
          <w:p w14:paraId="4C6A1792" w14:textId="788B82CF" w:rsidR="00512B4B" w:rsidRPr="00FC0181" w:rsidRDefault="00630021" w:rsidP="000212E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www.elanco.com</w:t>
            </w:r>
          </w:p>
          <w:p w14:paraId="3CB323EE" w14:textId="45EDBCA0" w:rsidR="00512B4B" w:rsidRPr="00FC0181" w:rsidRDefault="00512B4B" w:rsidP="000212E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</w:tc>
      </w:tr>
      <w:tr w:rsidR="000212E9" w:rsidRPr="00FC0181" w14:paraId="4A910983" w14:textId="77777777" w:rsidTr="00512B4B">
        <w:trPr>
          <w:trHeight w:val="3490"/>
          <w:jc w:val="center"/>
        </w:trPr>
        <w:tc>
          <w:tcPr>
            <w:tcW w:w="92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13773" w14:textId="72647F89" w:rsidR="000212E9" w:rsidRDefault="000212E9" w:rsidP="000212E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FC0181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Short summary of the business (±500 words)**</w:t>
            </w:r>
          </w:p>
          <w:p w14:paraId="41994E5C" w14:textId="5FBB5BE1" w:rsidR="00774EC2" w:rsidRDefault="009306EF" w:rsidP="00774EC2">
            <w:r>
              <w:t xml:space="preserve">Elanco Animal Health </w:t>
            </w:r>
            <w:r>
              <w:t>is a global animal health company that develops products and knowledge services to prevent and treat disease in food animals and pets in more than 90 countries.</w:t>
            </w:r>
            <w:r w:rsidRPr="00FC0181">
              <w:rPr>
                <w:rFonts w:ascii="Arial" w:hAnsi="Arial" w:cs="Arial"/>
              </w:rPr>
              <w:t xml:space="preserve"> </w:t>
            </w:r>
            <w:r>
              <w:t xml:space="preserve">At Elanco, </w:t>
            </w:r>
            <w:proofErr w:type="gramStart"/>
            <w:r>
              <w:t>we’re</w:t>
            </w:r>
            <w:proofErr w:type="gramEnd"/>
            <w:r>
              <w:t xml:space="preserve"> driven by our vision of food and companionship enriching life – all to advance the health of animals, people and the planet.</w:t>
            </w:r>
            <w:r>
              <w:t xml:space="preserve">  </w:t>
            </w:r>
            <w:r>
              <w:t xml:space="preserve">We are an established leader with established brands and a global presence. </w:t>
            </w:r>
          </w:p>
          <w:p w14:paraId="31C0B5B5" w14:textId="0D8F81DD" w:rsidR="000802F5" w:rsidRPr="00FC0181" w:rsidRDefault="000802F5" w:rsidP="00774EC2">
            <w:pPr>
              <w:rPr>
                <w:rFonts w:ascii="Arial" w:hAnsi="Arial" w:cs="Arial"/>
              </w:rPr>
            </w:pPr>
            <w:r>
              <w:t>Elanco’s commitment to healthy animals, healthy people and a healthy planet goes beyond the products we sell. We are committed to delivering expertise through science-based insights into some of animal health’s most pressing and difficult issues, primarily: food security and the human-animal bond. Our shared-value strategy engages employees, connects with the communities where we live and work, and aims to provide global, sustainable solutions.</w:t>
            </w:r>
            <w:bookmarkStart w:id="0" w:name="_GoBack"/>
            <w:bookmarkEnd w:id="0"/>
          </w:p>
          <w:p w14:paraId="315FFD9C" w14:textId="77777777" w:rsidR="00774EC2" w:rsidRPr="00FC0181" w:rsidRDefault="00774EC2" w:rsidP="000212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3926B723" w14:textId="77777777" w:rsidR="005C372C" w:rsidRPr="00FC0181" w:rsidRDefault="005C372C">
      <w:pPr>
        <w:rPr>
          <w:rFonts w:ascii="Arial" w:hAnsi="Arial" w:cs="Arial"/>
        </w:rPr>
      </w:pPr>
    </w:p>
    <w:p w14:paraId="1D4C9DAC" w14:textId="77777777" w:rsidR="000212E9" w:rsidRPr="00FC0181" w:rsidRDefault="00AF1E0D" w:rsidP="00AF1E0D">
      <w:pPr>
        <w:rPr>
          <w:rFonts w:ascii="Arial" w:hAnsi="Arial" w:cs="Arial"/>
          <w:color w:val="002060"/>
        </w:rPr>
      </w:pPr>
      <w:r w:rsidRPr="00FC0181">
        <w:rPr>
          <w:rFonts w:ascii="Arial" w:hAnsi="Arial" w:cs="Arial"/>
          <w:color w:val="002060"/>
        </w:rPr>
        <w:t xml:space="preserve">*  </w:t>
      </w:r>
      <w:r w:rsidR="000212E9" w:rsidRPr="00FC0181">
        <w:rPr>
          <w:rFonts w:ascii="Arial" w:hAnsi="Arial" w:cs="Arial"/>
          <w:color w:val="002060"/>
        </w:rPr>
        <w:t xml:space="preserve">The above contact information will be used internally via the back office for member support; </w:t>
      </w:r>
      <w:r w:rsidRPr="00FC0181">
        <w:rPr>
          <w:rFonts w:ascii="Arial" w:hAnsi="Arial" w:cs="Arial"/>
          <w:color w:val="002060"/>
        </w:rPr>
        <w:t>only member</w:t>
      </w:r>
      <w:r w:rsidR="000212E9" w:rsidRPr="00FC0181">
        <w:rPr>
          <w:rFonts w:ascii="Arial" w:hAnsi="Arial" w:cs="Arial"/>
          <w:color w:val="002060"/>
        </w:rPr>
        <w:t xml:space="preserve"> companies will have access.</w:t>
      </w:r>
      <w:r w:rsidR="000212E9" w:rsidRPr="00FC0181">
        <w:rPr>
          <w:rFonts w:ascii="Arial" w:hAnsi="Arial" w:cs="Arial"/>
          <w:color w:val="002060"/>
        </w:rPr>
        <w:tab/>
      </w:r>
      <w:r w:rsidR="000212E9" w:rsidRPr="00FC0181">
        <w:rPr>
          <w:rFonts w:ascii="Arial" w:hAnsi="Arial" w:cs="Arial"/>
          <w:color w:val="002060"/>
        </w:rPr>
        <w:tab/>
      </w:r>
      <w:r w:rsidR="000212E9" w:rsidRPr="00FC0181">
        <w:rPr>
          <w:rFonts w:ascii="Arial" w:hAnsi="Arial" w:cs="Arial"/>
          <w:color w:val="002060"/>
        </w:rPr>
        <w:tab/>
      </w:r>
      <w:r w:rsidR="000212E9" w:rsidRPr="00FC0181">
        <w:rPr>
          <w:rFonts w:ascii="Arial" w:hAnsi="Arial" w:cs="Arial"/>
          <w:color w:val="002060"/>
        </w:rPr>
        <w:tab/>
      </w:r>
      <w:r w:rsidR="000212E9" w:rsidRPr="00FC0181">
        <w:rPr>
          <w:rFonts w:ascii="Arial" w:hAnsi="Arial" w:cs="Arial"/>
          <w:color w:val="002060"/>
        </w:rPr>
        <w:tab/>
      </w:r>
      <w:r w:rsidR="000212E9" w:rsidRPr="00FC0181">
        <w:rPr>
          <w:rFonts w:ascii="Arial" w:hAnsi="Arial" w:cs="Arial"/>
          <w:color w:val="002060"/>
        </w:rPr>
        <w:tab/>
      </w:r>
      <w:r w:rsidR="000212E9" w:rsidRPr="00FC0181">
        <w:rPr>
          <w:rFonts w:ascii="Arial" w:hAnsi="Arial" w:cs="Arial"/>
          <w:color w:val="002060"/>
        </w:rPr>
        <w:tab/>
      </w:r>
    </w:p>
    <w:p w14:paraId="1F498ECD" w14:textId="77777777" w:rsidR="000212E9" w:rsidRPr="00FC0181" w:rsidRDefault="000212E9" w:rsidP="000212E9">
      <w:pPr>
        <w:rPr>
          <w:rFonts w:ascii="Arial" w:hAnsi="Arial" w:cs="Arial"/>
        </w:rPr>
      </w:pPr>
      <w:r w:rsidRPr="00FC0181">
        <w:rPr>
          <w:rFonts w:ascii="Arial" w:hAnsi="Arial" w:cs="Arial"/>
          <w:color w:val="002060"/>
        </w:rPr>
        <w:t>**</w:t>
      </w:r>
      <w:r w:rsidR="00AF1E0D" w:rsidRPr="00FC0181">
        <w:rPr>
          <w:rFonts w:ascii="Arial" w:hAnsi="Arial" w:cs="Arial"/>
          <w:color w:val="002060"/>
        </w:rPr>
        <w:t xml:space="preserve"> </w:t>
      </w:r>
      <w:r w:rsidRPr="00FC0181">
        <w:rPr>
          <w:rFonts w:ascii="Arial" w:hAnsi="Arial" w:cs="Arial"/>
          <w:color w:val="002060"/>
        </w:rPr>
        <w:t>The short summary will primarily be used for new IPA marketing material which will create added value to membership.</w:t>
      </w:r>
      <w:r w:rsidRPr="00FC0181">
        <w:rPr>
          <w:rFonts w:ascii="Arial" w:hAnsi="Arial" w:cs="Arial"/>
          <w:color w:val="002060"/>
        </w:rPr>
        <w:tab/>
      </w:r>
      <w:r w:rsidRPr="00FC0181">
        <w:rPr>
          <w:rFonts w:ascii="Arial" w:hAnsi="Arial" w:cs="Arial"/>
          <w:color w:val="002060"/>
        </w:rPr>
        <w:tab/>
      </w:r>
      <w:r w:rsidRPr="00FC0181">
        <w:rPr>
          <w:rFonts w:ascii="Arial" w:hAnsi="Arial" w:cs="Arial"/>
          <w:color w:val="002060"/>
        </w:rPr>
        <w:tab/>
      </w:r>
      <w:r w:rsidRPr="00FC0181">
        <w:rPr>
          <w:rFonts w:ascii="Arial" w:hAnsi="Arial" w:cs="Arial"/>
        </w:rPr>
        <w:tab/>
      </w:r>
      <w:r w:rsidRPr="00FC0181">
        <w:rPr>
          <w:rFonts w:ascii="Arial" w:hAnsi="Arial" w:cs="Arial"/>
        </w:rPr>
        <w:tab/>
      </w:r>
      <w:r w:rsidRPr="00FC0181">
        <w:rPr>
          <w:rFonts w:ascii="Arial" w:hAnsi="Arial" w:cs="Arial"/>
        </w:rPr>
        <w:tab/>
      </w:r>
      <w:r w:rsidRPr="00FC0181">
        <w:rPr>
          <w:rFonts w:ascii="Arial" w:hAnsi="Arial" w:cs="Arial"/>
        </w:rPr>
        <w:tab/>
      </w:r>
    </w:p>
    <w:sectPr w:rsidR="000212E9" w:rsidRPr="00FC0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7149C" w14:textId="77777777" w:rsidR="00931CA8" w:rsidRDefault="00931CA8" w:rsidP="000212E9">
      <w:pPr>
        <w:spacing w:after="0" w:line="240" w:lineRule="auto"/>
      </w:pPr>
      <w:r>
        <w:separator/>
      </w:r>
    </w:p>
  </w:endnote>
  <w:endnote w:type="continuationSeparator" w:id="0">
    <w:p w14:paraId="4435FB21" w14:textId="77777777" w:rsidR="00931CA8" w:rsidRDefault="00931CA8" w:rsidP="0002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7CCEB" w14:textId="77777777" w:rsidR="00517CEF" w:rsidRDefault="00517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16DFA" w14:textId="139FFEA1" w:rsidR="00512B4B" w:rsidRPr="00512B4B" w:rsidRDefault="000802F5" w:rsidP="00512B4B">
    <w:pPr>
      <w:pStyle w:val="Footer"/>
      <w:rPr>
        <w:sz w:val="20"/>
        <w:szCs w:val="16"/>
      </w:rPr>
    </w:pPr>
    <w:hyperlink r:id="rId1" w:history="1">
      <w:r w:rsidR="00512B4B" w:rsidRPr="00823AFC">
        <w:rPr>
          <w:rStyle w:val="Hyperlink"/>
          <w:rFonts w:ascii="Tahoma" w:eastAsia="Tahoma" w:hAnsi="Tahoma" w:cs="Tahoma"/>
          <w:kern w:val="24"/>
          <w:sz w:val="20"/>
          <w:szCs w:val="16"/>
        </w:rPr>
        <w:t>info@internationalprobioltics.org</w:t>
      </w:r>
    </w:hyperlink>
    <w:r w:rsidR="00512B4B" w:rsidRPr="00512B4B">
      <w:rPr>
        <w:rFonts w:ascii="Tahoma" w:eastAsia="Tahoma" w:hAnsi="Tahoma" w:cs="Tahoma"/>
        <w:color w:val="669900"/>
        <w:kern w:val="24"/>
        <w:sz w:val="20"/>
        <w:szCs w:val="16"/>
      </w:rPr>
      <w:tab/>
    </w:r>
    <w:r w:rsidR="00512B4B" w:rsidRPr="00512B4B">
      <w:rPr>
        <w:rFonts w:ascii="Tahoma" w:eastAsia="Tahoma" w:hAnsi="Tahoma" w:cs="Tahoma"/>
        <w:color w:val="669900"/>
        <w:kern w:val="24"/>
        <w:sz w:val="20"/>
        <w:szCs w:val="16"/>
      </w:rPr>
      <w:tab/>
    </w:r>
    <w:hyperlink r:id="rId2" w:history="1">
      <w:r w:rsidR="00512B4B" w:rsidRPr="00512B4B">
        <w:rPr>
          <w:rStyle w:val="Hyperlink"/>
          <w:rFonts w:ascii="Tahoma" w:eastAsia="Tahoma" w:hAnsi="Tahoma" w:cs="Tahoma"/>
          <w:kern w:val="24"/>
          <w:sz w:val="20"/>
          <w:szCs w:val="16"/>
        </w:rPr>
        <w:t>www.internationalprobiotics.org</w:t>
      </w:r>
    </w:hyperlink>
    <w:r w:rsidR="00512B4B" w:rsidRPr="00512B4B">
      <w:rPr>
        <w:rFonts w:ascii="Tahoma" w:eastAsia="Tahoma" w:hAnsi="Tahoma" w:cs="Tahoma"/>
        <w:color w:val="669900"/>
        <w:kern w:val="24"/>
        <w:sz w:val="20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BD36D" w14:textId="77777777" w:rsidR="00517CEF" w:rsidRDefault="00517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16E03" w14:textId="77777777" w:rsidR="00931CA8" w:rsidRDefault="00931CA8" w:rsidP="000212E9">
      <w:pPr>
        <w:spacing w:after="0" w:line="240" w:lineRule="auto"/>
      </w:pPr>
      <w:r>
        <w:separator/>
      </w:r>
    </w:p>
  </w:footnote>
  <w:footnote w:type="continuationSeparator" w:id="0">
    <w:p w14:paraId="3B5DDF10" w14:textId="77777777" w:rsidR="00931CA8" w:rsidRDefault="00931CA8" w:rsidP="00021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2EC49" w14:textId="77777777" w:rsidR="00517CEF" w:rsidRDefault="00517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8990E" w14:textId="597D861B" w:rsidR="0027507C" w:rsidRPr="0027507C" w:rsidRDefault="0027507C" w:rsidP="00512B4B">
    <w:pPr>
      <w:pStyle w:val="Header"/>
      <w:jc w:val="center"/>
      <w:rPr>
        <w:rFonts w:ascii="Tahoma" w:hAnsi="Tahoma" w:cs="Tahoma"/>
        <w:b/>
        <w:bCs/>
        <w:color w:val="002060"/>
        <w:sz w:val="20"/>
        <w:lang w:val="es-ES"/>
      </w:rPr>
    </w:pPr>
    <w:r w:rsidRPr="0027507C">
      <w:rPr>
        <w:rFonts w:ascii="Tahoma" w:eastAsia="SimSun" w:hAnsi="Tahoma" w:cs="Tahoma"/>
        <w:b/>
        <w:bCs/>
        <w:noProof/>
        <w:color w:val="002060"/>
        <w:sz w:val="32"/>
        <w:szCs w:val="40"/>
      </w:rPr>
      <w:drawing>
        <wp:anchor distT="0" distB="0" distL="114300" distR="114300" simplePos="0" relativeHeight="251659264" behindDoc="1" locked="0" layoutInCell="1" allowOverlap="1" wp14:anchorId="4E2D7CE6" wp14:editId="5577C13D">
          <wp:simplePos x="0" y="0"/>
          <wp:positionH relativeFrom="column">
            <wp:posOffset>5410200</wp:posOffset>
          </wp:positionH>
          <wp:positionV relativeFrom="paragraph">
            <wp:posOffset>-144780</wp:posOffset>
          </wp:positionV>
          <wp:extent cx="1109345" cy="860280"/>
          <wp:effectExtent l="0" t="0" r="0" b="0"/>
          <wp:wrapNone/>
          <wp:docPr id="1" name="Picture 1" descr="Description: IPA LOGO FINAL 2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PA LOGO FINAL 2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86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FF902D" w14:textId="0242D8A3" w:rsidR="00512B4B" w:rsidRPr="00517CEF" w:rsidRDefault="00512B4B" w:rsidP="00512B4B">
    <w:pPr>
      <w:pStyle w:val="Header"/>
      <w:jc w:val="center"/>
      <w:rPr>
        <w:rFonts w:ascii="Tahoma" w:hAnsi="Tahoma" w:cs="Tahoma"/>
        <w:b/>
        <w:bCs/>
        <w:color w:val="002060"/>
        <w:sz w:val="32"/>
        <w:szCs w:val="40"/>
        <w:lang w:val="en-CA"/>
      </w:rPr>
    </w:pPr>
    <w:r w:rsidRPr="00517CEF">
      <w:rPr>
        <w:rFonts w:ascii="Tahoma" w:hAnsi="Tahoma" w:cs="Tahoma"/>
        <w:b/>
        <w:bCs/>
        <w:color w:val="002060"/>
        <w:sz w:val="36"/>
        <w:szCs w:val="40"/>
        <w:lang w:val="en-CA"/>
      </w:rPr>
      <w:t>International Probiotics Association</w:t>
    </w:r>
  </w:p>
  <w:p w14:paraId="38207B24" w14:textId="3683987A" w:rsidR="00512B4B" w:rsidRPr="00517CEF" w:rsidRDefault="00512B4B" w:rsidP="00512B4B">
    <w:pPr>
      <w:pStyle w:val="Header"/>
      <w:jc w:val="center"/>
      <w:rPr>
        <w:rFonts w:ascii="Tahoma" w:hAnsi="Tahoma" w:cs="Tahoma"/>
        <w:b/>
        <w:bCs/>
        <w:color w:val="538135" w:themeColor="accent6" w:themeShade="BF"/>
        <w:sz w:val="28"/>
        <w:szCs w:val="32"/>
        <w:lang w:val="en-CA"/>
      </w:rPr>
    </w:pPr>
    <w:r w:rsidRPr="00517CEF">
      <w:rPr>
        <w:rFonts w:ascii="Tahoma" w:hAnsi="Tahoma" w:cs="Tahoma"/>
        <w:b/>
        <w:bCs/>
        <w:color w:val="538135" w:themeColor="accent6" w:themeShade="BF"/>
        <w:sz w:val="28"/>
        <w:szCs w:val="32"/>
        <w:lang w:val="en-CA"/>
      </w:rPr>
      <w:t>Member Company Information</w:t>
    </w:r>
    <w:r w:rsidR="00517CEF" w:rsidRPr="00517CEF">
      <w:rPr>
        <w:rFonts w:ascii="Tahoma" w:hAnsi="Tahoma" w:cs="Tahoma"/>
        <w:b/>
        <w:bCs/>
        <w:color w:val="538135" w:themeColor="accent6" w:themeShade="BF"/>
        <w:sz w:val="28"/>
        <w:szCs w:val="32"/>
        <w:lang w:val="en-CA"/>
      </w:rPr>
      <w:t xml:space="preserve"> For</w:t>
    </w:r>
    <w:r w:rsidR="00517CEF">
      <w:rPr>
        <w:rFonts w:ascii="Tahoma" w:hAnsi="Tahoma" w:cs="Tahoma"/>
        <w:b/>
        <w:bCs/>
        <w:color w:val="538135" w:themeColor="accent6" w:themeShade="BF"/>
        <w:sz w:val="28"/>
        <w:szCs w:val="32"/>
        <w:lang w:val="en-CA"/>
      </w:rPr>
      <w:t>m</w:t>
    </w:r>
  </w:p>
  <w:p w14:paraId="6E0C18DA" w14:textId="5C248959" w:rsidR="000212E9" w:rsidRPr="00517CEF" w:rsidRDefault="000212E9" w:rsidP="000212E9">
    <w:pPr>
      <w:pStyle w:val="Header"/>
      <w:ind w:left="360" w:firstLine="4680"/>
      <w:rPr>
        <w:lang w:val="en-CA"/>
      </w:rPr>
    </w:pPr>
    <w:r w:rsidRPr="00517CEF">
      <w:rPr>
        <w:lang w:val="en-CA"/>
      </w:rPr>
      <w:tab/>
    </w:r>
  </w:p>
  <w:p w14:paraId="39C158C4" w14:textId="49773CF5" w:rsidR="0027507C" w:rsidRPr="00517CEF" w:rsidRDefault="0027507C" w:rsidP="000212E9">
    <w:pPr>
      <w:pStyle w:val="Header"/>
      <w:ind w:left="360" w:firstLine="4680"/>
      <w:rPr>
        <w:lang w:val="en-CA"/>
      </w:rPr>
    </w:pPr>
  </w:p>
  <w:p w14:paraId="7E6A501A" w14:textId="77777777" w:rsidR="0027507C" w:rsidRPr="00517CEF" w:rsidRDefault="0027507C" w:rsidP="000212E9">
    <w:pPr>
      <w:pStyle w:val="Header"/>
      <w:ind w:left="360" w:firstLine="4680"/>
      <w:rPr>
        <w:lang w:val="en-CA"/>
      </w:rPr>
    </w:pPr>
  </w:p>
  <w:p w14:paraId="6122492C" w14:textId="77777777" w:rsidR="000212E9" w:rsidRPr="00517CEF" w:rsidRDefault="000212E9" w:rsidP="000212E9">
    <w:pPr>
      <w:pStyle w:val="Header"/>
      <w:rPr>
        <w:lang w:val="en-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B45BF0" wp14:editId="5137FEF9">
              <wp:simplePos x="0" y="0"/>
              <wp:positionH relativeFrom="column">
                <wp:posOffset>23149</wp:posOffset>
              </wp:positionH>
              <wp:positionV relativeFrom="paragraph">
                <wp:posOffset>7612</wp:posOffset>
              </wp:positionV>
              <wp:extent cx="5885727" cy="0"/>
              <wp:effectExtent l="0" t="0" r="2032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5727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BE394E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.6pt" to="465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" strokecolor="#2f5597" strokeweight="1.5pt">
              <v:stroke joinstyle="miter"/>
            </v:line>
          </w:pict>
        </mc:Fallback>
      </mc:AlternateContent>
    </w:r>
  </w:p>
  <w:p w14:paraId="7B5DFF10" w14:textId="77777777" w:rsidR="000212E9" w:rsidRPr="00517CEF" w:rsidRDefault="000212E9">
    <w:pPr>
      <w:pStyle w:val="Header"/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C2B95" w14:textId="77777777" w:rsidR="00517CEF" w:rsidRDefault="00517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6741"/>
    <w:multiLevelType w:val="hybridMultilevel"/>
    <w:tmpl w:val="908E0192"/>
    <w:lvl w:ilvl="0" w:tplc="40D0B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0C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6F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4FBD2">
      <w:start w:val="11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E0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0E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43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2A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EF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DC39C2"/>
    <w:multiLevelType w:val="hybridMultilevel"/>
    <w:tmpl w:val="5442E714"/>
    <w:lvl w:ilvl="0" w:tplc="05248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513C9"/>
    <w:multiLevelType w:val="hybridMultilevel"/>
    <w:tmpl w:val="5D5E63F4"/>
    <w:lvl w:ilvl="0" w:tplc="A36A9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AE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E5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CADCA">
      <w:start w:val="11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2E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C5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EE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CD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6F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B06F1B"/>
    <w:multiLevelType w:val="hybridMultilevel"/>
    <w:tmpl w:val="B100D1B2"/>
    <w:lvl w:ilvl="0" w:tplc="E8CA46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537AC"/>
    <w:multiLevelType w:val="hybridMultilevel"/>
    <w:tmpl w:val="AE36C52A"/>
    <w:lvl w:ilvl="0" w:tplc="9418F5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E9"/>
    <w:rsid w:val="000212E9"/>
    <w:rsid w:val="00071990"/>
    <w:rsid w:val="000802F5"/>
    <w:rsid w:val="00252E04"/>
    <w:rsid w:val="0027507C"/>
    <w:rsid w:val="00512B4B"/>
    <w:rsid w:val="00517CEF"/>
    <w:rsid w:val="00572913"/>
    <w:rsid w:val="005C372C"/>
    <w:rsid w:val="00630021"/>
    <w:rsid w:val="00700E8C"/>
    <w:rsid w:val="00774EC2"/>
    <w:rsid w:val="00783EA8"/>
    <w:rsid w:val="009306EF"/>
    <w:rsid w:val="00931CA8"/>
    <w:rsid w:val="00977C76"/>
    <w:rsid w:val="00AF1E0D"/>
    <w:rsid w:val="00B216BF"/>
    <w:rsid w:val="00C5115C"/>
    <w:rsid w:val="00DD7A90"/>
    <w:rsid w:val="00E40AD2"/>
    <w:rsid w:val="00E5200B"/>
    <w:rsid w:val="00FC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EA7238"/>
  <w15:chartTrackingRefBased/>
  <w15:docId w15:val="{B23CDDF7-8D67-4CC2-882E-C56E8ABE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2E9"/>
  </w:style>
  <w:style w:type="paragraph" w:styleId="Footer">
    <w:name w:val="footer"/>
    <w:basedOn w:val="Normal"/>
    <w:link w:val="FooterChar"/>
    <w:uiPriority w:val="99"/>
    <w:unhideWhenUsed/>
    <w:rsid w:val="0002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2E9"/>
  </w:style>
  <w:style w:type="paragraph" w:styleId="ListParagraph">
    <w:name w:val="List Paragraph"/>
    <w:basedOn w:val="Normal"/>
    <w:uiPriority w:val="34"/>
    <w:qFormat/>
    <w:rsid w:val="00AF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E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nationalprobiotics.org" TargetMode="External"/><Relationship Id="rId1" Type="http://schemas.openxmlformats.org/officeDocument/2006/relationships/hyperlink" Target="mailto:info@internationalprobioltic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7F1C6-015F-45F7-91FF-875FA7F7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Paraskevakos</dc:creator>
  <cp:keywords/>
  <dc:description/>
  <cp:lastModifiedBy>Emily Bulian Helmes</cp:lastModifiedBy>
  <cp:revision>2</cp:revision>
  <dcterms:created xsi:type="dcterms:W3CDTF">2020-05-27T15:14:00Z</dcterms:created>
  <dcterms:modified xsi:type="dcterms:W3CDTF">2020-05-27T15:14:00Z</dcterms:modified>
</cp:coreProperties>
</file>